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15E" w:rsidRPr="00841B89" w:rsidRDefault="00E5115E" w:rsidP="00841B89">
      <w:pPr>
        <w:widowControl/>
        <w:spacing w:line="520" w:lineRule="exact"/>
        <w:jc w:val="center"/>
        <w:rPr>
          <w:rFonts w:ascii="仿宋_GB2312" w:eastAsia="仿宋_GB2312" w:hAnsi="宋体" w:cs="宋体" w:hint="eastAsia"/>
          <w:b/>
          <w:bCs/>
          <w:color w:val="000000"/>
          <w:kern w:val="0"/>
          <w:sz w:val="32"/>
          <w:szCs w:val="32"/>
        </w:rPr>
      </w:pPr>
    </w:p>
    <w:p w:rsidR="00E5115E" w:rsidRPr="00841B89" w:rsidRDefault="00E5115E" w:rsidP="00841B89">
      <w:pPr>
        <w:widowControl/>
        <w:spacing w:line="520" w:lineRule="exact"/>
        <w:jc w:val="center"/>
        <w:rPr>
          <w:rFonts w:ascii="仿宋_GB2312" w:eastAsia="仿宋_GB2312" w:hAnsi="宋体" w:cs="宋体" w:hint="eastAsia"/>
          <w:b/>
          <w:bCs/>
          <w:color w:val="000000"/>
          <w:kern w:val="0"/>
          <w:sz w:val="32"/>
          <w:szCs w:val="32"/>
        </w:rPr>
      </w:pPr>
    </w:p>
    <w:p w:rsidR="00E5115E" w:rsidRDefault="00E5115E" w:rsidP="00841B89">
      <w:pPr>
        <w:widowControl/>
        <w:spacing w:line="520" w:lineRule="exact"/>
        <w:jc w:val="center"/>
        <w:rPr>
          <w:rFonts w:ascii="仿宋_GB2312" w:eastAsia="仿宋_GB2312" w:hAnsi="宋体" w:cs="宋体" w:hint="eastAsia"/>
          <w:b/>
          <w:bCs/>
          <w:color w:val="000000"/>
          <w:kern w:val="0"/>
          <w:sz w:val="32"/>
          <w:szCs w:val="32"/>
        </w:rPr>
      </w:pPr>
    </w:p>
    <w:p w:rsidR="00841B89" w:rsidRDefault="00841B89" w:rsidP="00841B89">
      <w:pPr>
        <w:widowControl/>
        <w:spacing w:line="520" w:lineRule="exact"/>
        <w:jc w:val="center"/>
        <w:rPr>
          <w:rFonts w:ascii="仿宋_GB2312" w:eastAsia="仿宋_GB2312" w:hAnsi="宋体" w:cs="宋体" w:hint="eastAsia"/>
          <w:b/>
          <w:bCs/>
          <w:color w:val="000000"/>
          <w:kern w:val="0"/>
          <w:sz w:val="32"/>
          <w:szCs w:val="32"/>
        </w:rPr>
      </w:pPr>
    </w:p>
    <w:p w:rsidR="00841B89" w:rsidRDefault="00841B89" w:rsidP="00841B89">
      <w:pPr>
        <w:widowControl/>
        <w:spacing w:line="520" w:lineRule="exact"/>
        <w:jc w:val="center"/>
        <w:rPr>
          <w:rFonts w:ascii="仿宋_GB2312" w:eastAsia="仿宋_GB2312" w:hAnsi="宋体" w:cs="宋体" w:hint="eastAsia"/>
          <w:b/>
          <w:bCs/>
          <w:color w:val="000000"/>
          <w:kern w:val="0"/>
          <w:sz w:val="32"/>
          <w:szCs w:val="32"/>
        </w:rPr>
      </w:pPr>
    </w:p>
    <w:p w:rsidR="00841B89" w:rsidRPr="00841B89" w:rsidRDefault="00841B89" w:rsidP="00841B89">
      <w:pPr>
        <w:widowControl/>
        <w:spacing w:line="520" w:lineRule="exact"/>
        <w:jc w:val="center"/>
        <w:rPr>
          <w:rFonts w:ascii="仿宋_GB2312" w:eastAsia="仿宋_GB2312" w:hAnsi="宋体" w:cs="宋体" w:hint="eastAsia"/>
          <w:b/>
          <w:bCs/>
          <w:color w:val="000000"/>
          <w:kern w:val="0"/>
          <w:sz w:val="32"/>
          <w:szCs w:val="32"/>
        </w:rPr>
      </w:pPr>
    </w:p>
    <w:p w:rsidR="00E5115E" w:rsidRDefault="00131B7F" w:rsidP="00841B89">
      <w:pPr>
        <w:widowControl/>
        <w:spacing w:line="600" w:lineRule="exact"/>
        <w:jc w:val="center"/>
        <w:rPr>
          <w:rFonts w:ascii="仿宋_GB2312" w:eastAsia="仿宋_GB2312" w:hAnsi="宋体" w:cs="宋体" w:hint="eastAsia"/>
          <w:b/>
          <w:bCs/>
          <w:color w:val="000000"/>
          <w:kern w:val="0"/>
          <w:sz w:val="32"/>
          <w:szCs w:val="32"/>
        </w:rPr>
      </w:pPr>
      <w:r w:rsidRPr="00841B89">
        <w:rPr>
          <w:rFonts w:ascii="仿宋_GB2312" w:eastAsia="仿宋_GB2312" w:hAnsi="宋体" w:cs="宋体" w:hint="eastAsia"/>
          <w:b/>
          <w:bCs/>
          <w:color w:val="000000"/>
          <w:kern w:val="0"/>
          <w:sz w:val="32"/>
          <w:szCs w:val="32"/>
        </w:rPr>
        <w:t>校研工</w:t>
      </w:r>
      <w:r w:rsidR="00841B89" w:rsidRPr="0047572A">
        <w:rPr>
          <w:rFonts w:ascii="仿宋_GB2312" w:eastAsia="仿宋_GB2312" w:hAnsi="宋体" w:cs="宋体" w:hint="eastAsia"/>
          <w:b/>
          <w:bCs/>
          <w:color w:val="000000"/>
          <w:kern w:val="0"/>
          <w:sz w:val="32"/>
          <w:szCs w:val="32"/>
        </w:rPr>
        <w:t>〔2017〕</w:t>
      </w:r>
      <w:r w:rsidRPr="00841B89">
        <w:rPr>
          <w:rFonts w:ascii="仿宋_GB2312" w:eastAsia="仿宋_GB2312" w:hAnsi="宋体" w:cs="宋体" w:hint="eastAsia"/>
          <w:b/>
          <w:bCs/>
          <w:color w:val="000000"/>
          <w:kern w:val="0"/>
          <w:sz w:val="32"/>
          <w:szCs w:val="32"/>
        </w:rPr>
        <w:t>5号</w:t>
      </w:r>
    </w:p>
    <w:p w:rsidR="00841B89" w:rsidRDefault="00841B89" w:rsidP="00841B89">
      <w:pPr>
        <w:widowControl/>
        <w:spacing w:line="600" w:lineRule="exact"/>
        <w:jc w:val="center"/>
        <w:rPr>
          <w:rFonts w:ascii="仿宋_GB2312" w:eastAsia="仿宋_GB2312" w:hAnsi="宋体" w:cs="宋体" w:hint="eastAsia"/>
          <w:b/>
          <w:bCs/>
          <w:color w:val="000000"/>
          <w:kern w:val="0"/>
          <w:sz w:val="32"/>
          <w:szCs w:val="32"/>
        </w:rPr>
      </w:pPr>
    </w:p>
    <w:p w:rsidR="00841B89" w:rsidRPr="00841B89" w:rsidRDefault="00841B89" w:rsidP="00841B89">
      <w:pPr>
        <w:widowControl/>
        <w:spacing w:line="600" w:lineRule="exact"/>
        <w:jc w:val="center"/>
        <w:rPr>
          <w:rFonts w:ascii="仿宋_GB2312" w:eastAsia="仿宋_GB2312" w:hAnsi="宋体" w:cs="宋体" w:hint="eastAsia"/>
          <w:b/>
          <w:bCs/>
          <w:color w:val="000000"/>
          <w:kern w:val="0"/>
          <w:sz w:val="32"/>
          <w:szCs w:val="32"/>
        </w:rPr>
      </w:pPr>
    </w:p>
    <w:p w:rsidR="00841B89" w:rsidRDefault="00131B7F" w:rsidP="00841B89">
      <w:pPr>
        <w:widowControl/>
        <w:spacing w:line="600" w:lineRule="exact"/>
        <w:jc w:val="center"/>
        <w:rPr>
          <w:rFonts w:ascii="方正小标宋简体" w:eastAsia="方正小标宋简体" w:hAnsi="宋体" w:cs="宋体" w:hint="eastAsia"/>
          <w:b/>
          <w:bCs/>
          <w:color w:val="000000"/>
          <w:kern w:val="0"/>
          <w:sz w:val="44"/>
          <w:szCs w:val="44"/>
        </w:rPr>
      </w:pPr>
      <w:r w:rsidRPr="00841B89">
        <w:rPr>
          <w:rFonts w:ascii="方正小标宋简体" w:eastAsia="方正小标宋简体" w:hAnsi="宋体" w:cs="宋体" w:hint="eastAsia"/>
          <w:b/>
          <w:bCs/>
          <w:color w:val="000000"/>
          <w:kern w:val="0"/>
          <w:sz w:val="44"/>
          <w:szCs w:val="44"/>
        </w:rPr>
        <w:t>关于开展</w:t>
      </w:r>
      <w:r w:rsidR="002F5D77" w:rsidRPr="00841B89">
        <w:rPr>
          <w:rFonts w:ascii="方正小标宋简体" w:eastAsia="方正小标宋简体" w:hAnsi="宋体" w:cs="宋体" w:hint="eastAsia"/>
          <w:b/>
          <w:bCs/>
          <w:color w:val="000000"/>
          <w:kern w:val="0"/>
          <w:sz w:val="44"/>
          <w:szCs w:val="44"/>
        </w:rPr>
        <w:t>2016-2017学年度</w:t>
      </w:r>
      <w:r w:rsidRPr="00841B89">
        <w:rPr>
          <w:rFonts w:ascii="方正小标宋简体" w:eastAsia="方正小标宋简体" w:hAnsi="宋体" w:cs="宋体" w:hint="eastAsia"/>
          <w:b/>
          <w:bCs/>
          <w:color w:val="000000"/>
          <w:kern w:val="0"/>
          <w:sz w:val="44"/>
          <w:szCs w:val="44"/>
        </w:rPr>
        <w:t>毕业年级研究生</w:t>
      </w:r>
    </w:p>
    <w:p w:rsidR="00E5115E" w:rsidRPr="00841B89" w:rsidRDefault="00131B7F" w:rsidP="00841B89">
      <w:pPr>
        <w:widowControl/>
        <w:spacing w:line="600" w:lineRule="exact"/>
        <w:jc w:val="center"/>
        <w:rPr>
          <w:rFonts w:ascii="方正小标宋简体" w:eastAsia="方正小标宋简体" w:hAnsi="宋体" w:cs="宋体" w:hint="eastAsia"/>
          <w:b/>
          <w:bCs/>
          <w:color w:val="000000"/>
          <w:kern w:val="0"/>
          <w:sz w:val="44"/>
          <w:szCs w:val="44"/>
        </w:rPr>
      </w:pPr>
      <w:r w:rsidRPr="00841B89">
        <w:rPr>
          <w:rFonts w:ascii="方正小标宋简体" w:eastAsia="方正小标宋简体" w:hAnsi="宋体" w:cs="宋体" w:hint="eastAsia"/>
          <w:b/>
          <w:bCs/>
          <w:color w:val="000000"/>
          <w:kern w:val="0"/>
          <w:sz w:val="44"/>
          <w:szCs w:val="44"/>
        </w:rPr>
        <w:t>学年鉴定及三好研究生评选的通知</w:t>
      </w:r>
    </w:p>
    <w:p w:rsidR="00E5115E" w:rsidRPr="00841B89" w:rsidRDefault="00131B7F" w:rsidP="00841B89">
      <w:pPr>
        <w:widowControl/>
        <w:spacing w:line="600" w:lineRule="exact"/>
        <w:jc w:val="left"/>
        <w:rPr>
          <w:rFonts w:ascii="方正小标宋简体" w:eastAsia="方正小标宋简体" w:hAnsi="宋体" w:cs="宋体" w:hint="eastAsia"/>
          <w:b/>
          <w:bCs/>
          <w:color w:val="000000"/>
          <w:kern w:val="0"/>
          <w:sz w:val="44"/>
          <w:szCs w:val="44"/>
        </w:rPr>
      </w:pPr>
      <w:r w:rsidRPr="00841B89">
        <w:rPr>
          <w:rFonts w:ascii="方正小标宋简体" w:eastAsia="方正小标宋简体" w:hAnsi="宋体" w:cs="宋体" w:hint="eastAsia"/>
          <w:b/>
          <w:bCs/>
          <w:color w:val="000000"/>
          <w:kern w:val="0"/>
          <w:sz w:val="44"/>
          <w:szCs w:val="44"/>
        </w:rPr>
        <w:t> </w:t>
      </w:r>
    </w:p>
    <w:p w:rsidR="00E5115E" w:rsidRPr="00841B89" w:rsidRDefault="00131B7F" w:rsidP="00841B89">
      <w:pPr>
        <w:widowControl/>
        <w:spacing w:line="600" w:lineRule="exact"/>
        <w:jc w:val="left"/>
        <w:rPr>
          <w:rFonts w:ascii="仿宋_GB2312" w:eastAsia="仿宋_GB2312" w:hAnsi="宋体" w:cs="宋体" w:hint="eastAsia"/>
          <w:b/>
          <w:bCs/>
          <w:color w:val="000000"/>
          <w:kern w:val="0"/>
          <w:sz w:val="32"/>
          <w:szCs w:val="32"/>
        </w:rPr>
      </w:pPr>
      <w:r w:rsidRPr="00841B89">
        <w:rPr>
          <w:rFonts w:ascii="仿宋_GB2312" w:eastAsia="仿宋_GB2312" w:hAnsi="宋体" w:cs="宋体" w:hint="eastAsia"/>
          <w:b/>
          <w:bCs/>
          <w:color w:val="000000"/>
          <w:kern w:val="0"/>
          <w:sz w:val="32"/>
          <w:szCs w:val="32"/>
        </w:rPr>
        <w:t>各学院：</w:t>
      </w:r>
    </w:p>
    <w:p w:rsidR="00E5115E" w:rsidRPr="00841B89" w:rsidRDefault="00131B7F" w:rsidP="00841B89">
      <w:pPr>
        <w:widowControl/>
        <w:spacing w:line="600" w:lineRule="exact"/>
        <w:ind w:firstLineChars="196" w:firstLine="630"/>
        <w:jc w:val="left"/>
        <w:rPr>
          <w:rFonts w:ascii="仿宋_GB2312" w:eastAsia="仿宋_GB2312" w:hAnsi="宋体" w:cs="宋体" w:hint="eastAsia"/>
          <w:color w:val="000000"/>
          <w:kern w:val="0"/>
          <w:sz w:val="32"/>
          <w:szCs w:val="32"/>
        </w:rPr>
      </w:pPr>
      <w:r w:rsidRPr="00841B89">
        <w:rPr>
          <w:rFonts w:ascii="仿宋_GB2312" w:eastAsia="仿宋_GB2312" w:hAnsi="宋体" w:cs="宋体" w:hint="eastAsia"/>
          <w:b/>
          <w:bCs/>
          <w:color w:val="000000"/>
          <w:kern w:val="0"/>
          <w:sz w:val="32"/>
          <w:szCs w:val="32"/>
        </w:rPr>
        <w:t>根据《华中农业大学全日制研究生培养工作实施细则》、《华中农业大学研究生教育收费及奖助体系改革方案》等有关文件精神，为做好</w:t>
      </w:r>
      <w:r w:rsidR="002F5D77" w:rsidRPr="00841B89">
        <w:rPr>
          <w:rFonts w:ascii="仿宋_GB2312" w:eastAsia="仿宋_GB2312" w:hAnsi="宋体" w:cs="宋体" w:hint="eastAsia"/>
          <w:b/>
          <w:bCs/>
          <w:color w:val="000000"/>
          <w:kern w:val="0"/>
          <w:sz w:val="32"/>
          <w:szCs w:val="32"/>
        </w:rPr>
        <w:t>2016-2017学年度</w:t>
      </w:r>
      <w:r w:rsidRPr="00841B89">
        <w:rPr>
          <w:rFonts w:ascii="仿宋_GB2312" w:eastAsia="仿宋_GB2312" w:hAnsi="宋体" w:cs="宋体" w:hint="eastAsia"/>
          <w:b/>
          <w:bCs/>
          <w:color w:val="000000"/>
          <w:kern w:val="0"/>
          <w:sz w:val="32"/>
          <w:szCs w:val="32"/>
        </w:rPr>
        <w:t>毕业年级研究生学年鉴定及三好研究生评选工作，发挥其在研究生思想政治教育中的导向功能，现就有关事项通知如下：</w:t>
      </w:r>
    </w:p>
    <w:p w:rsidR="00E5115E" w:rsidRPr="00841B89" w:rsidRDefault="00131B7F" w:rsidP="00841B89">
      <w:pPr>
        <w:widowControl/>
        <w:spacing w:line="600" w:lineRule="exact"/>
        <w:ind w:firstLineChars="196" w:firstLine="630"/>
        <w:jc w:val="left"/>
        <w:rPr>
          <w:rFonts w:ascii="黑体" w:eastAsia="黑体" w:hAnsi="黑体" w:cs="宋体" w:hint="eastAsia"/>
          <w:color w:val="000000"/>
          <w:kern w:val="0"/>
          <w:sz w:val="32"/>
          <w:szCs w:val="32"/>
        </w:rPr>
      </w:pPr>
      <w:r w:rsidRPr="00841B89">
        <w:rPr>
          <w:rFonts w:ascii="黑体" w:eastAsia="黑体" w:hAnsi="黑体" w:cs="宋体" w:hint="eastAsia"/>
          <w:b/>
          <w:bCs/>
          <w:color w:val="000000"/>
          <w:kern w:val="0"/>
          <w:sz w:val="32"/>
          <w:szCs w:val="32"/>
        </w:rPr>
        <w:t>一、学年鉴定的对象及内容</w:t>
      </w:r>
    </w:p>
    <w:p w:rsidR="00E5115E" w:rsidRDefault="00131B7F" w:rsidP="00841B89">
      <w:pPr>
        <w:widowControl/>
        <w:spacing w:line="600" w:lineRule="exact"/>
        <w:ind w:firstLineChars="196" w:firstLine="630"/>
        <w:jc w:val="left"/>
        <w:rPr>
          <w:rFonts w:ascii="仿宋_GB2312" w:eastAsia="仿宋_GB2312" w:hAnsi="宋体" w:cs="宋体" w:hint="eastAsia"/>
          <w:b/>
          <w:bCs/>
          <w:color w:val="000000"/>
          <w:kern w:val="0"/>
          <w:sz w:val="32"/>
          <w:szCs w:val="32"/>
        </w:rPr>
      </w:pPr>
      <w:r w:rsidRPr="00841B89">
        <w:rPr>
          <w:rFonts w:ascii="仿宋_GB2312" w:eastAsia="仿宋_GB2312" w:hAnsi="宋体" w:cs="宋体" w:hint="eastAsia"/>
          <w:b/>
          <w:bCs/>
          <w:color w:val="000000"/>
          <w:kern w:val="0"/>
          <w:sz w:val="32"/>
          <w:szCs w:val="32"/>
        </w:rPr>
        <w:t>鉴定对象：2014级科学硕士、博士研究生，2015级专业硕士研究生</w:t>
      </w:r>
    </w:p>
    <w:p w:rsidR="00841B89" w:rsidRDefault="00841B89" w:rsidP="00841B89">
      <w:pPr>
        <w:widowControl/>
        <w:spacing w:line="600" w:lineRule="exact"/>
        <w:ind w:firstLineChars="196" w:firstLine="606"/>
        <w:jc w:val="left"/>
        <w:rPr>
          <w:rFonts w:ascii="仿宋_GB2312" w:eastAsia="仿宋_GB2312" w:hAnsi="宋体" w:cs="宋体" w:hint="eastAsia"/>
          <w:b/>
          <w:bCs/>
          <w:color w:val="000000"/>
          <w:kern w:val="0"/>
          <w:sz w:val="32"/>
          <w:szCs w:val="32"/>
        </w:rPr>
      </w:pPr>
      <w:r w:rsidRPr="00841B89">
        <w:rPr>
          <w:rFonts w:ascii="仿宋_GB2312" w:eastAsia="仿宋_GB2312" w:hAnsi="宋体" w:cs="宋体" w:hint="eastAsia"/>
          <w:b/>
          <w:bCs/>
          <w:color w:val="000000"/>
          <w:spacing w:val="-6"/>
          <w:kern w:val="0"/>
          <w:sz w:val="32"/>
          <w:szCs w:val="32"/>
        </w:rPr>
        <w:t>主要内容：思想政治、品德修养、法纪观念、集体意识、业务学习与科研工作、社会实践、公益活动及群体文化活动等方面。所</w:t>
      </w:r>
    </w:p>
    <w:p w:rsidR="00E5115E" w:rsidRPr="00841B89" w:rsidRDefault="00131B7F" w:rsidP="00841B89">
      <w:pPr>
        <w:widowControl/>
        <w:spacing w:line="600" w:lineRule="exact"/>
        <w:jc w:val="left"/>
        <w:rPr>
          <w:rFonts w:ascii="仿宋_GB2312" w:eastAsia="仿宋_GB2312" w:hAnsi="宋体" w:cs="宋体" w:hint="eastAsia"/>
          <w:color w:val="000000"/>
          <w:kern w:val="0"/>
          <w:sz w:val="32"/>
          <w:szCs w:val="32"/>
        </w:rPr>
      </w:pPr>
      <w:r w:rsidRPr="00841B89">
        <w:rPr>
          <w:rFonts w:ascii="仿宋_GB2312" w:eastAsia="仿宋_GB2312" w:hAnsi="宋体" w:cs="宋体" w:hint="eastAsia"/>
          <w:b/>
          <w:bCs/>
          <w:color w:val="000000"/>
          <w:spacing w:val="-6"/>
          <w:kern w:val="0"/>
          <w:sz w:val="32"/>
          <w:szCs w:val="32"/>
        </w:rPr>
        <w:lastRenderedPageBreak/>
        <w:t>有研究生均应填写学年鉴定表，字数不少于800字。</w:t>
      </w:r>
    </w:p>
    <w:p w:rsidR="00E5115E" w:rsidRPr="00841B89" w:rsidRDefault="00131B7F" w:rsidP="00841B89">
      <w:pPr>
        <w:widowControl/>
        <w:spacing w:line="600" w:lineRule="exact"/>
        <w:ind w:firstLineChars="196" w:firstLine="630"/>
        <w:jc w:val="left"/>
        <w:rPr>
          <w:rFonts w:ascii="黑体" w:eastAsia="黑体" w:hAnsi="黑体" w:cs="宋体" w:hint="eastAsia"/>
          <w:b/>
          <w:bCs/>
          <w:color w:val="000000"/>
          <w:kern w:val="0"/>
          <w:sz w:val="32"/>
          <w:szCs w:val="32"/>
        </w:rPr>
      </w:pPr>
      <w:r w:rsidRPr="00841B89">
        <w:rPr>
          <w:rFonts w:ascii="黑体" w:eastAsia="黑体" w:hAnsi="黑体" w:cs="宋体" w:hint="eastAsia"/>
          <w:b/>
          <w:bCs/>
          <w:color w:val="000000"/>
          <w:kern w:val="0"/>
          <w:sz w:val="32"/>
          <w:szCs w:val="32"/>
        </w:rPr>
        <w:t>二、三好研究生评选条件</w:t>
      </w:r>
    </w:p>
    <w:p w:rsidR="00841B89" w:rsidRDefault="00131B7F" w:rsidP="00841B89">
      <w:pPr>
        <w:widowControl/>
        <w:spacing w:line="600" w:lineRule="exact"/>
        <w:ind w:firstLineChars="196" w:firstLine="630"/>
        <w:jc w:val="left"/>
        <w:rPr>
          <w:rFonts w:ascii="仿宋_GB2312" w:eastAsia="仿宋_GB2312" w:hAnsi="宋体" w:cs="宋体" w:hint="eastAsia"/>
          <w:color w:val="000000"/>
          <w:kern w:val="0"/>
          <w:sz w:val="32"/>
          <w:szCs w:val="32"/>
        </w:rPr>
      </w:pPr>
      <w:r w:rsidRPr="00841B89">
        <w:rPr>
          <w:rFonts w:ascii="仿宋_GB2312" w:eastAsia="仿宋_GB2312" w:hAnsi="宋体" w:cs="宋体" w:hint="eastAsia"/>
          <w:b/>
          <w:bCs/>
          <w:color w:val="000000"/>
          <w:kern w:val="0"/>
          <w:sz w:val="32"/>
          <w:szCs w:val="32"/>
        </w:rPr>
        <w:t>（一）坚持四项基本原则，政治立场坚定，积极学习中国特色社会主义理论，践行社会主义核心价值观，努力促进和谐校园建设；热心集体和公益活动，学习勤奋，学风端正，学业成绩优秀，具有较强的创新精神、实践能力和身心素质；在同学中起到模范带头作用。</w:t>
      </w:r>
    </w:p>
    <w:p w:rsidR="00E5115E" w:rsidRPr="00841B89" w:rsidRDefault="00131B7F" w:rsidP="00841B89">
      <w:pPr>
        <w:widowControl/>
        <w:spacing w:line="600" w:lineRule="exact"/>
        <w:ind w:firstLineChars="196" w:firstLine="630"/>
        <w:jc w:val="left"/>
        <w:rPr>
          <w:rFonts w:ascii="仿宋_GB2312" w:eastAsia="仿宋_GB2312" w:hAnsi="宋体" w:cs="宋体" w:hint="eastAsia"/>
          <w:color w:val="000000"/>
          <w:kern w:val="0"/>
          <w:sz w:val="32"/>
          <w:szCs w:val="32"/>
        </w:rPr>
      </w:pPr>
      <w:r w:rsidRPr="00841B89">
        <w:rPr>
          <w:rFonts w:ascii="仿宋_GB2312" w:eastAsia="仿宋_GB2312" w:hAnsi="宋体" w:cs="宋体" w:hint="eastAsia"/>
          <w:b/>
          <w:bCs/>
          <w:color w:val="000000"/>
          <w:kern w:val="0"/>
          <w:sz w:val="32"/>
          <w:szCs w:val="32"/>
        </w:rPr>
        <w:t>（二）</w:t>
      </w:r>
      <w:r w:rsidRPr="00841B89">
        <w:rPr>
          <w:rFonts w:ascii="仿宋_GB2312" w:eastAsia="仿宋_GB2312" w:hAnsi="宋体" w:cs="宋体" w:hint="eastAsia"/>
          <w:b/>
          <w:bCs/>
          <w:color w:val="000000"/>
          <w:spacing w:val="-6"/>
          <w:kern w:val="0"/>
          <w:sz w:val="32"/>
          <w:szCs w:val="32"/>
        </w:rPr>
        <w:t>凡本学年度有下列行为之一者，不能参评“三好研究生”：</w:t>
      </w:r>
    </w:p>
    <w:p w:rsidR="00E5115E" w:rsidRPr="00841B89" w:rsidRDefault="00131B7F" w:rsidP="00841B89">
      <w:pPr>
        <w:widowControl/>
        <w:spacing w:line="600" w:lineRule="exact"/>
        <w:ind w:firstLine="628"/>
        <w:jc w:val="left"/>
        <w:rPr>
          <w:rFonts w:ascii="仿宋_GB2312" w:eastAsia="仿宋_GB2312" w:hAnsi="宋体" w:cs="宋体" w:hint="eastAsia"/>
          <w:color w:val="000000"/>
          <w:kern w:val="0"/>
          <w:sz w:val="32"/>
          <w:szCs w:val="32"/>
        </w:rPr>
      </w:pPr>
      <w:r w:rsidRPr="00841B89">
        <w:rPr>
          <w:rFonts w:ascii="仿宋_GB2312" w:eastAsia="仿宋_GB2312" w:hAnsi="宋体" w:cs="宋体" w:hint="eastAsia"/>
          <w:b/>
          <w:bCs/>
          <w:color w:val="000000"/>
          <w:kern w:val="0"/>
          <w:sz w:val="32"/>
          <w:szCs w:val="32"/>
        </w:rPr>
        <w:t>1.</w:t>
      </w:r>
      <w:r w:rsidRPr="00841B89">
        <w:rPr>
          <w:rFonts w:ascii="仿宋_GB2312" w:eastAsia="仿宋_GB2312" w:hAnsi="宋体" w:cs="宋体" w:hint="eastAsia"/>
          <w:b/>
          <w:bCs/>
          <w:color w:val="000000"/>
          <w:spacing w:val="-6"/>
          <w:kern w:val="0"/>
          <w:sz w:val="32"/>
          <w:szCs w:val="32"/>
        </w:rPr>
        <w:t>有违反四项基本原则，损害学校声誉和社会安定团结的言行；</w:t>
      </w:r>
    </w:p>
    <w:p w:rsidR="00E5115E" w:rsidRPr="00841B89" w:rsidRDefault="00131B7F" w:rsidP="00841B89">
      <w:pPr>
        <w:widowControl/>
        <w:spacing w:line="600" w:lineRule="exact"/>
        <w:ind w:firstLine="628"/>
        <w:jc w:val="left"/>
        <w:rPr>
          <w:rFonts w:ascii="仿宋_GB2312" w:eastAsia="仿宋_GB2312" w:hAnsi="宋体" w:cs="宋体" w:hint="eastAsia"/>
          <w:color w:val="000000"/>
          <w:kern w:val="0"/>
          <w:sz w:val="32"/>
          <w:szCs w:val="32"/>
        </w:rPr>
      </w:pPr>
      <w:r w:rsidRPr="00841B89">
        <w:rPr>
          <w:rFonts w:ascii="仿宋_GB2312" w:eastAsia="仿宋_GB2312" w:hAnsi="宋体" w:cs="宋体" w:hint="eastAsia"/>
          <w:b/>
          <w:bCs/>
          <w:color w:val="000000"/>
          <w:kern w:val="0"/>
          <w:sz w:val="32"/>
          <w:szCs w:val="32"/>
        </w:rPr>
        <w:t>2.因违纪受到学校警告及以上处分或者受到学院</w:t>
      </w:r>
      <w:r w:rsidR="002F5D77" w:rsidRPr="00841B89">
        <w:rPr>
          <w:rFonts w:ascii="仿宋_GB2312" w:eastAsia="仿宋_GB2312" w:hAnsi="宋体" w:cs="宋体" w:hint="eastAsia"/>
          <w:b/>
          <w:bCs/>
          <w:color w:val="000000"/>
          <w:kern w:val="0"/>
          <w:sz w:val="32"/>
          <w:szCs w:val="32"/>
        </w:rPr>
        <w:t>、</w:t>
      </w:r>
      <w:r w:rsidRPr="00841B89">
        <w:rPr>
          <w:rFonts w:ascii="仿宋_GB2312" w:eastAsia="仿宋_GB2312" w:hAnsi="宋体" w:cs="宋体" w:hint="eastAsia"/>
          <w:b/>
          <w:bCs/>
          <w:color w:val="000000"/>
          <w:kern w:val="0"/>
          <w:sz w:val="32"/>
          <w:szCs w:val="32"/>
        </w:rPr>
        <w:t>学校通报批评达两次；</w:t>
      </w:r>
    </w:p>
    <w:p w:rsidR="00E5115E" w:rsidRPr="00841B89" w:rsidRDefault="00131B7F" w:rsidP="00841B89">
      <w:pPr>
        <w:widowControl/>
        <w:spacing w:line="600" w:lineRule="exact"/>
        <w:ind w:firstLine="628"/>
        <w:jc w:val="left"/>
        <w:rPr>
          <w:rFonts w:ascii="仿宋_GB2312" w:eastAsia="仿宋_GB2312" w:hAnsi="宋体" w:cs="宋体" w:hint="eastAsia"/>
          <w:color w:val="000000"/>
          <w:kern w:val="0"/>
          <w:sz w:val="32"/>
          <w:szCs w:val="32"/>
        </w:rPr>
      </w:pPr>
      <w:r w:rsidRPr="00841B89">
        <w:rPr>
          <w:rFonts w:ascii="仿宋_GB2312" w:eastAsia="仿宋_GB2312" w:hAnsi="宋体" w:cs="宋体" w:hint="eastAsia"/>
          <w:b/>
          <w:bCs/>
          <w:color w:val="000000"/>
          <w:kern w:val="0"/>
          <w:sz w:val="32"/>
          <w:szCs w:val="32"/>
        </w:rPr>
        <w:t>3.学位课程考试（考查）不及格；</w:t>
      </w:r>
    </w:p>
    <w:p w:rsidR="00E5115E" w:rsidRPr="00841B89" w:rsidRDefault="00131B7F" w:rsidP="00841B89">
      <w:pPr>
        <w:widowControl/>
        <w:spacing w:line="600" w:lineRule="exact"/>
        <w:ind w:firstLine="628"/>
        <w:jc w:val="left"/>
        <w:rPr>
          <w:rFonts w:ascii="仿宋_GB2312" w:eastAsia="仿宋_GB2312" w:hAnsi="宋体" w:cs="宋体" w:hint="eastAsia"/>
          <w:color w:val="000000"/>
          <w:kern w:val="0"/>
          <w:sz w:val="32"/>
          <w:szCs w:val="32"/>
        </w:rPr>
      </w:pPr>
      <w:r w:rsidRPr="00841B89">
        <w:rPr>
          <w:rFonts w:ascii="仿宋_GB2312" w:eastAsia="仿宋_GB2312" w:hAnsi="宋体" w:cs="宋体" w:hint="eastAsia"/>
          <w:b/>
          <w:bCs/>
          <w:color w:val="000000"/>
          <w:kern w:val="0"/>
          <w:sz w:val="32"/>
          <w:szCs w:val="32"/>
        </w:rPr>
        <w:t>4.有抄袭剽窃、弄虚作假等学术不端行为；</w:t>
      </w:r>
    </w:p>
    <w:p w:rsidR="00E5115E" w:rsidRPr="00841B89" w:rsidRDefault="00131B7F" w:rsidP="00841B89">
      <w:pPr>
        <w:widowControl/>
        <w:spacing w:line="600" w:lineRule="exact"/>
        <w:ind w:firstLine="628"/>
        <w:jc w:val="left"/>
        <w:rPr>
          <w:rFonts w:ascii="仿宋_GB2312" w:eastAsia="仿宋_GB2312" w:hAnsi="宋体" w:cs="宋体" w:hint="eastAsia"/>
          <w:b/>
          <w:bCs/>
          <w:color w:val="000000"/>
          <w:kern w:val="0"/>
          <w:sz w:val="32"/>
          <w:szCs w:val="32"/>
        </w:rPr>
      </w:pPr>
      <w:r w:rsidRPr="00841B89">
        <w:rPr>
          <w:rFonts w:ascii="仿宋_GB2312" w:eastAsia="仿宋_GB2312" w:hAnsi="宋体" w:cs="宋体" w:hint="eastAsia"/>
          <w:b/>
          <w:bCs/>
          <w:color w:val="000000"/>
          <w:kern w:val="0"/>
          <w:sz w:val="32"/>
          <w:szCs w:val="32"/>
        </w:rPr>
        <w:t>5.无故不参加学年鉴定或学年鉴定不合格。</w:t>
      </w:r>
    </w:p>
    <w:p w:rsidR="00E5115E" w:rsidRPr="00841B89" w:rsidRDefault="00131B7F" w:rsidP="00841B89">
      <w:pPr>
        <w:widowControl/>
        <w:spacing w:line="600" w:lineRule="exact"/>
        <w:ind w:firstLine="628"/>
        <w:jc w:val="left"/>
        <w:rPr>
          <w:rFonts w:ascii="仿宋_GB2312" w:eastAsia="仿宋_GB2312" w:hAnsi="宋体" w:cs="宋体" w:hint="eastAsia"/>
          <w:b/>
          <w:bCs/>
          <w:color w:val="000000"/>
          <w:kern w:val="0"/>
          <w:sz w:val="32"/>
          <w:szCs w:val="32"/>
        </w:rPr>
      </w:pPr>
      <w:r w:rsidRPr="00841B89">
        <w:rPr>
          <w:rFonts w:ascii="仿宋_GB2312" w:eastAsia="仿宋_GB2312" w:hAnsi="宋体" w:cs="宋体" w:hint="eastAsia"/>
          <w:b/>
          <w:bCs/>
          <w:color w:val="000000"/>
          <w:kern w:val="0"/>
          <w:sz w:val="32"/>
          <w:szCs w:val="32"/>
        </w:rPr>
        <w:t>（三）超过基本学习年限的研究生原则上不在三好研究生评选之列,特殊情况单独报批。</w:t>
      </w:r>
    </w:p>
    <w:p w:rsidR="00E5115E" w:rsidRPr="00841B89" w:rsidRDefault="00131B7F" w:rsidP="00841B89">
      <w:pPr>
        <w:widowControl/>
        <w:spacing w:line="600" w:lineRule="exact"/>
        <w:ind w:firstLineChars="196" w:firstLine="630"/>
        <w:jc w:val="left"/>
        <w:rPr>
          <w:rFonts w:ascii="黑体" w:eastAsia="黑体" w:hAnsi="黑体" w:cs="宋体" w:hint="eastAsia"/>
          <w:b/>
          <w:bCs/>
          <w:color w:val="000000"/>
          <w:kern w:val="0"/>
          <w:sz w:val="32"/>
          <w:szCs w:val="32"/>
        </w:rPr>
      </w:pPr>
      <w:r w:rsidRPr="00841B89">
        <w:rPr>
          <w:rFonts w:ascii="黑体" w:eastAsia="黑体" w:hAnsi="黑体" w:cs="宋体" w:hint="eastAsia"/>
          <w:b/>
          <w:bCs/>
          <w:color w:val="000000"/>
          <w:kern w:val="0"/>
          <w:sz w:val="32"/>
          <w:szCs w:val="32"/>
        </w:rPr>
        <w:t>三、评选比例及办法</w:t>
      </w:r>
    </w:p>
    <w:p w:rsidR="002F5D77" w:rsidRPr="00841B89" w:rsidRDefault="00131B7F" w:rsidP="00841B89">
      <w:pPr>
        <w:widowControl/>
        <w:spacing w:line="600" w:lineRule="exact"/>
        <w:ind w:firstLine="628"/>
        <w:jc w:val="left"/>
        <w:rPr>
          <w:rFonts w:ascii="仿宋_GB2312" w:eastAsia="仿宋_GB2312" w:hAnsi="宋体" w:cs="宋体" w:hint="eastAsia"/>
          <w:b/>
          <w:bCs/>
          <w:color w:val="000000"/>
          <w:kern w:val="0"/>
          <w:sz w:val="32"/>
          <w:szCs w:val="32"/>
        </w:rPr>
      </w:pPr>
      <w:r w:rsidRPr="00841B89">
        <w:rPr>
          <w:rFonts w:ascii="仿宋_GB2312" w:eastAsia="仿宋_GB2312" w:hAnsi="宋体" w:cs="宋体" w:hint="eastAsia"/>
          <w:b/>
          <w:bCs/>
          <w:color w:val="000000"/>
          <w:kern w:val="0"/>
          <w:sz w:val="32"/>
          <w:szCs w:val="32"/>
        </w:rPr>
        <w:t>各学院根据报研究生工作部备案的学院《研究生学年鉴定综合测评实施细则》实施评选。</w:t>
      </w:r>
    </w:p>
    <w:p w:rsidR="00E5115E" w:rsidRPr="00841B89" w:rsidRDefault="00131B7F" w:rsidP="00841B89">
      <w:pPr>
        <w:widowControl/>
        <w:spacing w:line="600" w:lineRule="exact"/>
        <w:ind w:firstLine="628"/>
        <w:jc w:val="left"/>
        <w:rPr>
          <w:rFonts w:ascii="仿宋_GB2312" w:eastAsia="仿宋_GB2312" w:hAnsi="宋体" w:cs="宋体" w:hint="eastAsia"/>
          <w:color w:val="000000"/>
          <w:kern w:val="0"/>
          <w:sz w:val="32"/>
          <w:szCs w:val="32"/>
        </w:rPr>
      </w:pPr>
      <w:r w:rsidRPr="00841B89">
        <w:rPr>
          <w:rFonts w:ascii="仿宋_GB2312" w:eastAsia="仿宋_GB2312" w:hAnsi="宋体" w:cs="宋体" w:hint="eastAsia"/>
          <w:b/>
          <w:bCs/>
          <w:color w:val="000000"/>
          <w:kern w:val="0"/>
          <w:sz w:val="32"/>
          <w:szCs w:val="32"/>
        </w:rPr>
        <w:t>各学院按不超过参评硕士研究生20%的比例评定硕士研究生“三好研究生”</w:t>
      </w:r>
      <w:r w:rsidRPr="00841B89">
        <w:rPr>
          <w:rFonts w:ascii="仿宋_GB2312" w:eastAsia="仿宋_GB2312" w:hint="eastAsia"/>
          <w:b/>
          <w:bCs/>
          <w:color w:val="000000"/>
          <w:sz w:val="32"/>
          <w:szCs w:val="32"/>
        </w:rPr>
        <w:t>，按不超过参评博士研究生的10％</w:t>
      </w:r>
      <w:r w:rsidRPr="00841B89">
        <w:rPr>
          <w:rFonts w:ascii="仿宋_GB2312" w:eastAsia="仿宋_GB2312" w:hAnsi="宋体" w:cs="宋体" w:hint="eastAsia"/>
          <w:b/>
          <w:bCs/>
          <w:color w:val="000000"/>
          <w:kern w:val="0"/>
          <w:sz w:val="32"/>
          <w:szCs w:val="32"/>
        </w:rPr>
        <w:t>评定博士研究生“三好研究生”。</w:t>
      </w:r>
    </w:p>
    <w:p w:rsidR="00E5115E" w:rsidRPr="00841B89" w:rsidRDefault="00131B7F" w:rsidP="00841B89">
      <w:pPr>
        <w:widowControl/>
        <w:spacing w:line="600" w:lineRule="exact"/>
        <w:ind w:firstLineChars="196" w:firstLine="630"/>
        <w:jc w:val="left"/>
        <w:rPr>
          <w:rFonts w:ascii="黑体" w:eastAsia="黑体" w:hAnsi="黑体" w:cs="宋体" w:hint="eastAsia"/>
          <w:b/>
          <w:bCs/>
          <w:color w:val="000000"/>
          <w:kern w:val="0"/>
          <w:sz w:val="32"/>
          <w:szCs w:val="32"/>
        </w:rPr>
      </w:pPr>
      <w:r w:rsidRPr="00841B89">
        <w:rPr>
          <w:rFonts w:ascii="黑体" w:eastAsia="黑体" w:hAnsi="黑体" w:cs="宋体" w:hint="eastAsia"/>
          <w:b/>
          <w:bCs/>
          <w:color w:val="000000"/>
          <w:kern w:val="0"/>
          <w:sz w:val="32"/>
          <w:szCs w:val="32"/>
        </w:rPr>
        <w:t>四、程序及时间安排</w:t>
      </w:r>
    </w:p>
    <w:p w:rsidR="00E5115E" w:rsidRPr="00841B89" w:rsidRDefault="00131B7F" w:rsidP="00841B89">
      <w:pPr>
        <w:widowControl/>
        <w:spacing w:line="600" w:lineRule="exact"/>
        <w:ind w:firstLine="628"/>
        <w:jc w:val="left"/>
        <w:rPr>
          <w:rFonts w:ascii="仿宋_GB2312" w:eastAsia="仿宋_GB2312" w:hAnsi="宋体" w:cs="宋体" w:hint="eastAsia"/>
          <w:color w:val="000000"/>
          <w:kern w:val="0"/>
          <w:sz w:val="32"/>
          <w:szCs w:val="32"/>
        </w:rPr>
      </w:pPr>
      <w:r w:rsidRPr="00841B89">
        <w:rPr>
          <w:rFonts w:ascii="仿宋_GB2312" w:eastAsia="仿宋_GB2312" w:hAnsi="宋体" w:cs="宋体" w:hint="eastAsia"/>
          <w:b/>
          <w:bCs/>
          <w:color w:val="000000"/>
          <w:kern w:val="0"/>
          <w:sz w:val="32"/>
          <w:szCs w:val="32"/>
        </w:rPr>
        <w:lastRenderedPageBreak/>
        <w:t>（一）2017年5月16日前，各学院进行动员，研究生个人撰写学年总结并填写学年总结鉴定表；</w:t>
      </w:r>
    </w:p>
    <w:p w:rsidR="00E5115E" w:rsidRPr="00841B89" w:rsidRDefault="00131B7F" w:rsidP="00841B89">
      <w:pPr>
        <w:widowControl/>
        <w:spacing w:line="600" w:lineRule="exact"/>
        <w:ind w:firstLine="628"/>
        <w:jc w:val="left"/>
        <w:rPr>
          <w:rFonts w:ascii="仿宋_GB2312" w:eastAsia="仿宋_GB2312" w:hAnsi="宋体" w:cs="宋体" w:hint="eastAsia"/>
          <w:color w:val="000000"/>
          <w:kern w:val="0"/>
          <w:sz w:val="32"/>
          <w:szCs w:val="32"/>
        </w:rPr>
      </w:pPr>
      <w:r w:rsidRPr="00841B89">
        <w:rPr>
          <w:rFonts w:ascii="仿宋_GB2312" w:eastAsia="仿宋_GB2312" w:hAnsi="宋体" w:cs="宋体" w:hint="eastAsia"/>
          <w:b/>
          <w:bCs/>
          <w:color w:val="000000"/>
          <w:kern w:val="0"/>
          <w:sz w:val="32"/>
          <w:szCs w:val="32"/>
        </w:rPr>
        <w:t>（二）2017年5月20日前，在党支部、班委会组织下，以班级为单位进行鉴定和群众评议，确定三好研究生候选</w:t>
      </w:r>
      <w:r w:rsidRPr="00841B89">
        <w:rPr>
          <w:rFonts w:ascii="仿宋_GB2312" w:eastAsia="仿宋_GB2312" w:hAnsi="宋体" w:cs="宋体" w:hint="eastAsia"/>
          <w:b/>
          <w:bCs/>
          <w:color w:val="000000"/>
          <w:spacing w:val="-6"/>
          <w:kern w:val="0"/>
          <w:sz w:val="32"/>
          <w:szCs w:val="32"/>
        </w:rPr>
        <w:t>人，报学院党委审核；</w:t>
      </w:r>
    </w:p>
    <w:p w:rsidR="00E5115E" w:rsidRPr="00841B89" w:rsidRDefault="00131B7F" w:rsidP="00841B89">
      <w:pPr>
        <w:widowControl/>
        <w:spacing w:line="600" w:lineRule="exact"/>
        <w:ind w:firstLine="628"/>
        <w:jc w:val="left"/>
        <w:rPr>
          <w:rFonts w:ascii="仿宋_GB2312" w:eastAsia="仿宋_GB2312" w:hAnsi="宋体" w:cs="宋体" w:hint="eastAsia"/>
          <w:b/>
          <w:bCs/>
          <w:color w:val="000000"/>
          <w:kern w:val="0"/>
          <w:sz w:val="32"/>
          <w:szCs w:val="32"/>
        </w:rPr>
      </w:pPr>
      <w:r w:rsidRPr="00841B89">
        <w:rPr>
          <w:rFonts w:ascii="仿宋_GB2312" w:eastAsia="仿宋_GB2312" w:hAnsi="宋体" w:cs="宋体" w:hint="eastAsia"/>
          <w:b/>
          <w:bCs/>
          <w:color w:val="000000"/>
          <w:kern w:val="0"/>
          <w:sz w:val="32"/>
          <w:szCs w:val="32"/>
        </w:rPr>
        <w:t>（三）2017年5月25日前，学院讨论、确定三好研究生初步名单，并公示。公示期不少于3日。公示结束后，相关材料纸质版交至丹桂楼211室，电子版发yjstgw2016</w:t>
      </w:r>
      <w:r w:rsidRPr="00841B89">
        <w:rPr>
          <w:rFonts w:ascii="宋体" w:eastAsia="宋体" w:hAnsi="宋体" w:cs="宋体" w:hint="eastAsia"/>
          <w:b/>
          <w:bCs/>
          <w:color w:val="000000"/>
          <w:kern w:val="0"/>
          <w:sz w:val="32"/>
          <w:szCs w:val="32"/>
        </w:rPr>
        <w:t>@</w:t>
      </w:r>
      <w:r w:rsidRPr="00841B89">
        <w:rPr>
          <w:rFonts w:ascii="仿宋_GB2312" w:eastAsia="仿宋_GB2312" w:hAnsi="宋体" w:cs="宋体" w:hint="eastAsia"/>
          <w:b/>
          <w:bCs/>
          <w:color w:val="000000"/>
          <w:kern w:val="0"/>
          <w:sz w:val="32"/>
          <w:szCs w:val="32"/>
        </w:rPr>
        <w:t>163.com，材料包括学年鉴定表与初步名单。</w:t>
      </w:r>
    </w:p>
    <w:p w:rsidR="00E5115E" w:rsidRPr="00841B89" w:rsidRDefault="00131B7F" w:rsidP="00841B89">
      <w:pPr>
        <w:widowControl/>
        <w:spacing w:line="600" w:lineRule="exact"/>
        <w:ind w:firstLine="628"/>
        <w:jc w:val="left"/>
        <w:rPr>
          <w:rFonts w:ascii="仿宋_GB2312" w:eastAsia="仿宋_GB2312" w:hAnsi="宋体" w:cs="宋体" w:hint="eastAsia"/>
          <w:color w:val="000000"/>
          <w:kern w:val="0"/>
          <w:sz w:val="32"/>
          <w:szCs w:val="32"/>
        </w:rPr>
      </w:pPr>
      <w:r w:rsidRPr="00841B89">
        <w:rPr>
          <w:rFonts w:ascii="仿宋_GB2312" w:eastAsia="仿宋_GB2312" w:hAnsi="宋体" w:cs="宋体" w:hint="eastAsia"/>
          <w:b/>
          <w:bCs/>
          <w:color w:val="000000"/>
          <w:kern w:val="0"/>
          <w:sz w:val="32"/>
          <w:szCs w:val="32"/>
        </w:rPr>
        <w:t>（四）2017年5月30日前，学校审定三好研究生名单并公示，</w:t>
      </w:r>
      <w:r w:rsidR="002F5D77" w:rsidRPr="00841B89">
        <w:rPr>
          <w:rFonts w:ascii="仿宋_GB2312" w:eastAsia="仿宋_GB2312" w:hAnsi="宋体" w:cs="宋体" w:hint="eastAsia"/>
          <w:b/>
          <w:bCs/>
          <w:color w:val="000000"/>
          <w:kern w:val="0"/>
          <w:sz w:val="32"/>
          <w:szCs w:val="32"/>
        </w:rPr>
        <w:t>公示期不少于3日。公示结果无异议，</w:t>
      </w:r>
      <w:r w:rsidRPr="00841B89">
        <w:rPr>
          <w:rFonts w:ascii="仿宋_GB2312" w:eastAsia="仿宋_GB2312" w:hAnsi="宋体" w:cs="宋体" w:hint="eastAsia"/>
          <w:b/>
          <w:bCs/>
          <w:color w:val="000000"/>
          <w:kern w:val="0"/>
          <w:sz w:val="32"/>
          <w:szCs w:val="32"/>
        </w:rPr>
        <w:t>发文予以表彰</w:t>
      </w:r>
      <w:r w:rsidR="002F5D77" w:rsidRPr="00841B89">
        <w:rPr>
          <w:rFonts w:ascii="仿宋_GB2312" w:eastAsia="仿宋_GB2312" w:hAnsi="宋体" w:cs="宋体" w:hint="eastAsia"/>
          <w:b/>
          <w:bCs/>
          <w:color w:val="000000"/>
          <w:kern w:val="0"/>
          <w:sz w:val="32"/>
          <w:szCs w:val="32"/>
        </w:rPr>
        <w:t>，颁发荣誉证书</w:t>
      </w:r>
      <w:r w:rsidRPr="00841B89">
        <w:rPr>
          <w:rFonts w:ascii="仿宋_GB2312" w:eastAsia="仿宋_GB2312" w:hAnsi="宋体" w:cs="宋体" w:hint="eastAsia"/>
          <w:b/>
          <w:bCs/>
          <w:color w:val="000000"/>
          <w:kern w:val="0"/>
          <w:sz w:val="32"/>
          <w:szCs w:val="32"/>
        </w:rPr>
        <w:t>。</w:t>
      </w:r>
    </w:p>
    <w:p w:rsidR="00E5115E" w:rsidRPr="00841B89" w:rsidRDefault="00131B7F" w:rsidP="00841B89">
      <w:pPr>
        <w:widowControl/>
        <w:spacing w:line="600" w:lineRule="exact"/>
        <w:ind w:firstLineChars="196" w:firstLine="630"/>
        <w:jc w:val="left"/>
        <w:rPr>
          <w:rFonts w:ascii="黑体" w:eastAsia="黑体" w:hAnsi="黑体" w:cs="宋体" w:hint="eastAsia"/>
          <w:b/>
          <w:bCs/>
          <w:color w:val="000000"/>
          <w:kern w:val="0"/>
          <w:sz w:val="32"/>
          <w:szCs w:val="32"/>
        </w:rPr>
      </w:pPr>
      <w:r w:rsidRPr="00841B89">
        <w:rPr>
          <w:rFonts w:ascii="黑体" w:eastAsia="黑体" w:hAnsi="黑体" w:cs="宋体" w:hint="eastAsia"/>
          <w:b/>
          <w:bCs/>
          <w:color w:val="000000"/>
          <w:kern w:val="0"/>
          <w:sz w:val="32"/>
          <w:szCs w:val="32"/>
        </w:rPr>
        <w:t>五、工作要求</w:t>
      </w:r>
    </w:p>
    <w:p w:rsidR="00E5115E" w:rsidRPr="00841B89" w:rsidRDefault="00131B7F" w:rsidP="00841B89">
      <w:pPr>
        <w:widowControl/>
        <w:spacing w:line="600" w:lineRule="exact"/>
        <w:ind w:firstLine="628"/>
        <w:jc w:val="left"/>
        <w:rPr>
          <w:rFonts w:ascii="仿宋_GB2312" w:eastAsia="仿宋_GB2312" w:hAnsi="宋体" w:cs="宋体" w:hint="eastAsia"/>
          <w:color w:val="000000"/>
          <w:kern w:val="0"/>
          <w:sz w:val="32"/>
          <w:szCs w:val="32"/>
        </w:rPr>
      </w:pPr>
      <w:r w:rsidRPr="00841B89">
        <w:rPr>
          <w:rFonts w:ascii="仿宋_GB2312" w:eastAsia="仿宋_GB2312" w:hAnsi="宋体" w:cs="宋体" w:hint="eastAsia"/>
          <w:b/>
          <w:bCs/>
          <w:color w:val="000000"/>
          <w:kern w:val="0"/>
          <w:sz w:val="32"/>
          <w:szCs w:val="32"/>
        </w:rPr>
        <w:t>（一）</w:t>
      </w:r>
      <w:r w:rsidRPr="00841B89">
        <w:rPr>
          <w:rFonts w:ascii="楷体_GB2312" w:eastAsia="楷体_GB2312" w:hAnsi="宋体" w:cs="宋体" w:hint="eastAsia"/>
          <w:b/>
          <w:bCs/>
          <w:color w:val="000000"/>
          <w:kern w:val="0"/>
          <w:sz w:val="32"/>
          <w:szCs w:val="32"/>
        </w:rPr>
        <w:t>高度重视，充分动员。</w:t>
      </w:r>
      <w:r w:rsidRPr="00841B89">
        <w:rPr>
          <w:rFonts w:ascii="仿宋_GB2312" w:eastAsia="仿宋_GB2312" w:hAnsi="宋体" w:cs="宋体" w:hint="eastAsia"/>
          <w:b/>
          <w:bCs/>
          <w:color w:val="000000"/>
          <w:kern w:val="0"/>
          <w:sz w:val="32"/>
          <w:szCs w:val="32"/>
        </w:rPr>
        <w:t>研究生学年总结鉴定、三好研究生评选是研究生德育的重要内容和环节，各学院要高度重视，加强领导，研究制定好本学院具体实施方案，引导研究生实事求是地自我总结、自我评价；要通过动员和鉴定，在研究生中营造“比学习、争创新、促成才”的良好氛围</w:t>
      </w:r>
      <w:r w:rsidR="002F5D77" w:rsidRPr="00841B89">
        <w:rPr>
          <w:rFonts w:ascii="仿宋_GB2312" w:eastAsia="仿宋_GB2312" w:hAnsi="宋体" w:cs="宋体" w:hint="eastAsia"/>
          <w:b/>
          <w:bCs/>
          <w:color w:val="000000"/>
          <w:kern w:val="0"/>
          <w:sz w:val="32"/>
          <w:szCs w:val="32"/>
        </w:rPr>
        <w:t>；</w:t>
      </w:r>
    </w:p>
    <w:p w:rsidR="002F5D77" w:rsidRPr="00841B89" w:rsidRDefault="00131B7F" w:rsidP="00841B89">
      <w:pPr>
        <w:widowControl/>
        <w:spacing w:line="600" w:lineRule="exact"/>
        <w:ind w:firstLine="628"/>
        <w:jc w:val="left"/>
        <w:rPr>
          <w:rFonts w:ascii="仿宋_GB2312" w:eastAsia="仿宋_GB2312" w:hAnsi="宋体" w:cs="宋体" w:hint="eastAsia"/>
          <w:b/>
          <w:bCs/>
          <w:color w:val="000000"/>
          <w:kern w:val="0"/>
          <w:sz w:val="32"/>
          <w:szCs w:val="32"/>
        </w:rPr>
      </w:pPr>
      <w:r w:rsidRPr="00841B89">
        <w:rPr>
          <w:rFonts w:ascii="仿宋_GB2312" w:eastAsia="仿宋_GB2312" w:hAnsi="宋体" w:cs="宋体" w:hint="eastAsia"/>
          <w:b/>
          <w:bCs/>
          <w:color w:val="000000"/>
          <w:kern w:val="0"/>
          <w:sz w:val="32"/>
          <w:szCs w:val="32"/>
        </w:rPr>
        <w:t>（二）</w:t>
      </w:r>
      <w:r w:rsidRPr="00841B89">
        <w:rPr>
          <w:rFonts w:ascii="楷体_GB2312" w:eastAsia="楷体_GB2312" w:hAnsi="宋体" w:cs="宋体" w:hint="eastAsia"/>
          <w:b/>
          <w:bCs/>
          <w:color w:val="000000"/>
          <w:kern w:val="0"/>
          <w:sz w:val="32"/>
          <w:szCs w:val="32"/>
        </w:rPr>
        <w:t>严格程序，评选公正。</w:t>
      </w:r>
      <w:r w:rsidRPr="00841B89">
        <w:rPr>
          <w:rFonts w:ascii="仿宋_GB2312" w:eastAsia="仿宋_GB2312" w:hAnsi="宋体" w:cs="宋体" w:hint="eastAsia"/>
          <w:b/>
          <w:bCs/>
          <w:color w:val="000000"/>
          <w:kern w:val="0"/>
          <w:sz w:val="32"/>
          <w:szCs w:val="32"/>
        </w:rPr>
        <w:t>在工作过程中，各学院要认真听取导师、研究生意见，切实做好组织和思想工作，确保研究生学年鉴定、三好研究生评选工作顺利进行。评审应坚持公开、公平、公正原则，杜绝以轮流坐庄、抓阄等形式确定三好研究生名单，一经发现将追究当事人责任并给予严肃处理；</w:t>
      </w:r>
    </w:p>
    <w:p w:rsidR="00E5115E" w:rsidRPr="00841B89" w:rsidRDefault="002F5D77" w:rsidP="00841B89">
      <w:pPr>
        <w:widowControl/>
        <w:spacing w:line="600" w:lineRule="exact"/>
        <w:ind w:firstLine="628"/>
        <w:jc w:val="left"/>
        <w:rPr>
          <w:rFonts w:ascii="仿宋_GB2312" w:eastAsia="仿宋_GB2312" w:hAnsi="宋体" w:cs="宋体" w:hint="eastAsia"/>
          <w:color w:val="000000"/>
          <w:kern w:val="0"/>
          <w:sz w:val="32"/>
          <w:szCs w:val="32"/>
        </w:rPr>
      </w:pPr>
      <w:r w:rsidRPr="00841B89">
        <w:rPr>
          <w:rFonts w:ascii="仿宋_GB2312" w:eastAsia="仿宋_GB2312" w:hAnsi="宋体" w:cs="宋体" w:hint="eastAsia"/>
          <w:b/>
          <w:bCs/>
          <w:color w:val="000000"/>
          <w:kern w:val="0"/>
          <w:sz w:val="32"/>
          <w:szCs w:val="32"/>
        </w:rPr>
        <w:lastRenderedPageBreak/>
        <w:t>（三）</w:t>
      </w:r>
      <w:r w:rsidRPr="00841B89">
        <w:rPr>
          <w:rFonts w:ascii="楷体_GB2312" w:eastAsia="楷体_GB2312" w:hAnsi="宋体" w:cs="宋体" w:hint="eastAsia"/>
          <w:b/>
          <w:bCs/>
          <w:color w:val="000000"/>
          <w:kern w:val="0"/>
          <w:sz w:val="32"/>
          <w:szCs w:val="32"/>
        </w:rPr>
        <w:t>端正态度，全面总结。</w:t>
      </w:r>
      <w:r w:rsidR="00131B7F" w:rsidRPr="00841B89">
        <w:rPr>
          <w:rFonts w:ascii="仿宋_GB2312" w:eastAsia="仿宋_GB2312" w:hAnsi="宋体" w:cs="宋体" w:hint="eastAsia"/>
          <w:b/>
          <w:bCs/>
          <w:color w:val="000000"/>
          <w:kern w:val="0"/>
          <w:sz w:val="32"/>
          <w:szCs w:val="32"/>
        </w:rPr>
        <w:t>学年鉴定发现有抄袭、字数不足800字，陈述内容不在鉴定学年内，伪造、变造导师签名，单纯机械罗列所发文章未全面总结学年表现等情况认定为学年鉴定不合格，取消该生三好研究生评选资格。</w:t>
      </w:r>
    </w:p>
    <w:p w:rsidR="00E5115E" w:rsidRPr="00841B89" w:rsidRDefault="00131B7F" w:rsidP="00841B89">
      <w:pPr>
        <w:widowControl/>
        <w:spacing w:line="600" w:lineRule="exact"/>
        <w:ind w:firstLine="628"/>
        <w:jc w:val="left"/>
        <w:rPr>
          <w:rFonts w:ascii="仿宋_GB2312" w:eastAsia="仿宋_GB2312" w:hAnsi="宋体" w:cs="宋体" w:hint="eastAsia"/>
          <w:color w:val="000000"/>
          <w:kern w:val="0"/>
          <w:sz w:val="32"/>
          <w:szCs w:val="32"/>
        </w:rPr>
      </w:pPr>
      <w:r w:rsidRPr="00841B89">
        <w:rPr>
          <w:rFonts w:ascii="仿宋_GB2312" w:eastAsia="仿宋_GB2312" w:hAnsi="宋体" w:cs="宋体" w:hint="eastAsia"/>
          <w:b/>
          <w:bCs/>
          <w:color w:val="000000"/>
          <w:kern w:val="0"/>
          <w:sz w:val="32"/>
          <w:szCs w:val="32"/>
        </w:rPr>
        <w:t> </w:t>
      </w:r>
    </w:p>
    <w:p w:rsidR="00E5115E" w:rsidRPr="00841B89" w:rsidRDefault="00131B7F" w:rsidP="00841B89">
      <w:pPr>
        <w:widowControl/>
        <w:spacing w:line="600" w:lineRule="exact"/>
        <w:ind w:firstLine="628"/>
        <w:jc w:val="right"/>
        <w:rPr>
          <w:rFonts w:ascii="仿宋_GB2312" w:eastAsia="仿宋_GB2312" w:hAnsi="宋体" w:cs="宋体" w:hint="eastAsia"/>
          <w:color w:val="000000"/>
          <w:kern w:val="0"/>
          <w:sz w:val="32"/>
          <w:szCs w:val="32"/>
        </w:rPr>
      </w:pPr>
      <w:r w:rsidRPr="00841B89">
        <w:rPr>
          <w:rFonts w:ascii="仿宋_GB2312" w:eastAsia="仿宋_GB2312" w:hAnsi="宋体" w:cs="宋体" w:hint="eastAsia"/>
          <w:b/>
          <w:bCs/>
          <w:color w:val="000000"/>
          <w:kern w:val="0"/>
          <w:sz w:val="32"/>
          <w:szCs w:val="32"/>
        </w:rPr>
        <w:t> </w:t>
      </w:r>
    </w:p>
    <w:p w:rsidR="00E5115E" w:rsidRPr="00841B89" w:rsidRDefault="00841B89" w:rsidP="00841B89">
      <w:pPr>
        <w:widowControl/>
        <w:spacing w:line="600" w:lineRule="exact"/>
        <w:jc w:val="center"/>
        <w:rPr>
          <w:rFonts w:ascii="仿宋_GB2312" w:eastAsia="仿宋_GB2312" w:hAnsi="宋体" w:cs="宋体" w:hint="eastAsia"/>
          <w:b/>
          <w:bCs/>
          <w:color w:val="000000"/>
          <w:kern w:val="0"/>
          <w:sz w:val="32"/>
          <w:szCs w:val="32"/>
        </w:rPr>
      </w:pPr>
      <w:r>
        <w:rPr>
          <w:rFonts w:ascii="仿宋_GB2312" w:eastAsia="仿宋_GB2312" w:hAnsi="宋体" w:cs="宋体" w:hint="eastAsia"/>
          <w:b/>
          <w:bCs/>
          <w:color w:val="000000"/>
          <w:kern w:val="0"/>
          <w:sz w:val="32"/>
          <w:szCs w:val="32"/>
        </w:rPr>
        <w:t xml:space="preserve">                           </w:t>
      </w:r>
      <w:r w:rsidR="00131B7F" w:rsidRPr="00841B89">
        <w:rPr>
          <w:rFonts w:ascii="仿宋_GB2312" w:eastAsia="仿宋_GB2312" w:hAnsi="宋体" w:cs="宋体" w:hint="eastAsia"/>
          <w:b/>
          <w:bCs/>
          <w:color w:val="000000"/>
          <w:kern w:val="0"/>
          <w:sz w:val="32"/>
          <w:szCs w:val="32"/>
        </w:rPr>
        <w:t>党委研究生工作部</w:t>
      </w:r>
    </w:p>
    <w:p w:rsidR="00E5115E" w:rsidRDefault="00841B89" w:rsidP="00841B89">
      <w:pPr>
        <w:widowControl/>
        <w:spacing w:line="600" w:lineRule="exact"/>
        <w:ind w:firstLineChars="1145" w:firstLine="3678"/>
        <w:jc w:val="center"/>
        <w:rPr>
          <w:rFonts w:ascii="仿宋_GB2312" w:eastAsia="仿宋_GB2312" w:hAnsi="宋体" w:cs="宋体" w:hint="eastAsia"/>
          <w:b/>
          <w:bCs/>
          <w:color w:val="000000"/>
          <w:kern w:val="0"/>
          <w:sz w:val="32"/>
          <w:szCs w:val="32"/>
        </w:rPr>
      </w:pPr>
      <w:r>
        <w:rPr>
          <w:rFonts w:ascii="仿宋_GB2312" w:eastAsia="仿宋_GB2312" w:hAnsi="宋体" w:cs="宋体" w:hint="eastAsia"/>
          <w:b/>
          <w:bCs/>
          <w:color w:val="000000"/>
          <w:kern w:val="0"/>
          <w:sz w:val="32"/>
          <w:szCs w:val="32"/>
        </w:rPr>
        <w:t xml:space="preserve">       </w:t>
      </w:r>
      <w:r w:rsidR="00131B7F" w:rsidRPr="00841B89">
        <w:rPr>
          <w:rFonts w:ascii="仿宋_GB2312" w:eastAsia="仿宋_GB2312" w:hAnsi="宋体" w:cs="宋体" w:hint="eastAsia"/>
          <w:b/>
          <w:bCs/>
          <w:color w:val="000000"/>
          <w:kern w:val="0"/>
          <w:sz w:val="32"/>
          <w:szCs w:val="32"/>
        </w:rPr>
        <w:t>2017年5月10日</w:t>
      </w:r>
    </w:p>
    <w:p w:rsidR="00841B89" w:rsidRDefault="00841B89" w:rsidP="00841B89">
      <w:pPr>
        <w:widowControl/>
        <w:spacing w:line="600" w:lineRule="exact"/>
        <w:ind w:firstLineChars="1145" w:firstLine="3678"/>
        <w:jc w:val="center"/>
        <w:rPr>
          <w:rFonts w:ascii="仿宋_GB2312" w:eastAsia="仿宋_GB2312" w:hAnsi="宋体" w:cs="宋体" w:hint="eastAsia"/>
          <w:b/>
          <w:bCs/>
          <w:color w:val="000000"/>
          <w:kern w:val="0"/>
          <w:sz w:val="32"/>
          <w:szCs w:val="32"/>
        </w:rPr>
      </w:pPr>
    </w:p>
    <w:p w:rsidR="00841B89" w:rsidRDefault="00841B89" w:rsidP="00841B89">
      <w:pPr>
        <w:widowControl/>
        <w:spacing w:line="600" w:lineRule="exact"/>
        <w:ind w:firstLineChars="1145" w:firstLine="3678"/>
        <w:jc w:val="center"/>
        <w:rPr>
          <w:rFonts w:ascii="仿宋_GB2312" w:eastAsia="仿宋_GB2312" w:hAnsi="宋体" w:cs="宋体" w:hint="eastAsia"/>
          <w:b/>
          <w:bCs/>
          <w:color w:val="000000"/>
          <w:kern w:val="0"/>
          <w:sz w:val="32"/>
          <w:szCs w:val="32"/>
        </w:rPr>
      </w:pPr>
    </w:p>
    <w:p w:rsidR="00841B89" w:rsidRDefault="00841B89" w:rsidP="00841B89">
      <w:pPr>
        <w:widowControl/>
        <w:spacing w:line="600" w:lineRule="exact"/>
        <w:ind w:firstLineChars="1145" w:firstLine="3678"/>
        <w:jc w:val="center"/>
        <w:rPr>
          <w:rFonts w:ascii="仿宋_GB2312" w:eastAsia="仿宋_GB2312" w:hAnsi="宋体" w:cs="宋体" w:hint="eastAsia"/>
          <w:b/>
          <w:bCs/>
          <w:color w:val="000000"/>
          <w:kern w:val="0"/>
          <w:sz w:val="32"/>
          <w:szCs w:val="32"/>
        </w:rPr>
      </w:pPr>
    </w:p>
    <w:p w:rsidR="00841B89" w:rsidRDefault="00841B89" w:rsidP="00841B89">
      <w:pPr>
        <w:widowControl/>
        <w:spacing w:line="600" w:lineRule="exact"/>
        <w:ind w:firstLineChars="1145" w:firstLine="3678"/>
        <w:jc w:val="center"/>
        <w:rPr>
          <w:rFonts w:ascii="仿宋_GB2312" w:eastAsia="仿宋_GB2312" w:hAnsi="宋体" w:cs="宋体" w:hint="eastAsia"/>
          <w:b/>
          <w:bCs/>
          <w:color w:val="000000"/>
          <w:kern w:val="0"/>
          <w:sz w:val="32"/>
          <w:szCs w:val="32"/>
        </w:rPr>
      </w:pPr>
    </w:p>
    <w:p w:rsidR="00841B89" w:rsidRDefault="00841B89" w:rsidP="00841B89">
      <w:pPr>
        <w:widowControl/>
        <w:spacing w:line="600" w:lineRule="exact"/>
        <w:ind w:firstLineChars="1145" w:firstLine="3678"/>
        <w:jc w:val="center"/>
        <w:rPr>
          <w:rFonts w:ascii="仿宋_GB2312" w:eastAsia="仿宋_GB2312" w:hAnsi="宋体" w:cs="宋体" w:hint="eastAsia"/>
          <w:b/>
          <w:bCs/>
          <w:color w:val="000000"/>
          <w:kern w:val="0"/>
          <w:sz w:val="32"/>
          <w:szCs w:val="32"/>
        </w:rPr>
      </w:pPr>
    </w:p>
    <w:p w:rsidR="00841B89" w:rsidRDefault="00841B89" w:rsidP="00841B89">
      <w:pPr>
        <w:widowControl/>
        <w:spacing w:line="600" w:lineRule="exact"/>
        <w:ind w:firstLineChars="1145" w:firstLine="3678"/>
        <w:jc w:val="center"/>
        <w:rPr>
          <w:rFonts w:ascii="仿宋_GB2312" w:eastAsia="仿宋_GB2312" w:hAnsi="宋体" w:cs="宋体" w:hint="eastAsia"/>
          <w:b/>
          <w:bCs/>
          <w:color w:val="000000"/>
          <w:kern w:val="0"/>
          <w:sz w:val="32"/>
          <w:szCs w:val="32"/>
        </w:rPr>
      </w:pPr>
    </w:p>
    <w:p w:rsidR="00841B89" w:rsidRDefault="00841B89" w:rsidP="00841B89">
      <w:pPr>
        <w:widowControl/>
        <w:spacing w:line="600" w:lineRule="exact"/>
        <w:ind w:firstLineChars="1145" w:firstLine="3678"/>
        <w:jc w:val="center"/>
        <w:rPr>
          <w:rFonts w:ascii="仿宋_GB2312" w:eastAsia="仿宋_GB2312" w:hAnsi="宋体" w:cs="宋体" w:hint="eastAsia"/>
          <w:b/>
          <w:bCs/>
          <w:color w:val="000000"/>
          <w:kern w:val="0"/>
          <w:sz w:val="32"/>
          <w:szCs w:val="32"/>
        </w:rPr>
      </w:pPr>
    </w:p>
    <w:p w:rsidR="00841B89" w:rsidRDefault="00841B89" w:rsidP="00841B89">
      <w:pPr>
        <w:widowControl/>
        <w:spacing w:line="600" w:lineRule="exact"/>
        <w:ind w:firstLineChars="1145" w:firstLine="3678"/>
        <w:jc w:val="center"/>
        <w:rPr>
          <w:rFonts w:ascii="仿宋_GB2312" w:eastAsia="仿宋_GB2312" w:hAnsi="宋体" w:cs="宋体" w:hint="eastAsia"/>
          <w:b/>
          <w:bCs/>
          <w:color w:val="000000"/>
          <w:kern w:val="0"/>
          <w:sz w:val="32"/>
          <w:szCs w:val="32"/>
        </w:rPr>
      </w:pPr>
    </w:p>
    <w:p w:rsidR="00841B89" w:rsidRDefault="00841B89" w:rsidP="00841B89">
      <w:pPr>
        <w:widowControl/>
        <w:spacing w:line="600" w:lineRule="exact"/>
        <w:ind w:firstLineChars="1145" w:firstLine="3678"/>
        <w:jc w:val="center"/>
        <w:rPr>
          <w:rFonts w:ascii="仿宋_GB2312" w:eastAsia="仿宋_GB2312" w:hAnsi="宋体" w:cs="宋体" w:hint="eastAsia"/>
          <w:b/>
          <w:bCs/>
          <w:color w:val="000000"/>
          <w:kern w:val="0"/>
          <w:sz w:val="32"/>
          <w:szCs w:val="32"/>
        </w:rPr>
      </w:pPr>
    </w:p>
    <w:p w:rsidR="00841B89" w:rsidRDefault="00841B89" w:rsidP="00841B89">
      <w:pPr>
        <w:widowControl/>
        <w:spacing w:line="600" w:lineRule="exact"/>
        <w:ind w:firstLineChars="1145" w:firstLine="3678"/>
        <w:jc w:val="center"/>
        <w:rPr>
          <w:rFonts w:ascii="仿宋_GB2312" w:eastAsia="仿宋_GB2312" w:hAnsi="宋体" w:cs="宋体" w:hint="eastAsia"/>
          <w:b/>
          <w:bCs/>
          <w:color w:val="000000"/>
          <w:kern w:val="0"/>
          <w:sz w:val="32"/>
          <w:szCs w:val="32"/>
        </w:rPr>
      </w:pPr>
      <w:bookmarkStart w:id="0" w:name="_GoBack"/>
      <w:bookmarkEnd w:id="0"/>
    </w:p>
    <w:p w:rsidR="00841B89" w:rsidRDefault="00841B89" w:rsidP="00841B89">
      <w:pPr>
        <w:widowControl/>
        <w:spacing w:line="600" w:lineRule="exact"/>
        <w:ind w:firstLineChars="1145" w:firstLine="3678"/>
        <w:jc w:val="center"/>
        <w:rPr>
          <w:rFonts w:ascii="仿宋_GB2312" w:eastAsia="仿宋_GB2312" w:hAnsi="宋体" w:cs="宋体" w:hint="eastAsia"/>
          <w:b/>
          <w:bCs/>
          <w:color w:val="000000"/>
          <w:kern w:val="0"/>
          <w:sz w:val="32"/>
          <w:szCs w:val="32"/>
        </w:rPr>
      </w:pPr>
    </w:p>
    <w:p w:rsidR="00841B89" w:rsidRDefault="00841B89" w:rsidP="00841B89">
      <w:pPr>
        <w:widowControl/>
        <w:spacing w:line="600" w:lineRule="exact"/>
        <w:ind w:firstLineChars="1145" w:firstLine="3678"/>
        <w:jc w:val="center"/>
        <w:rPr>
          <w:rFonts w:ascii="仿宋_GB2312" w:eastAsia="仿宋_GB2312" w:hAnsi="宋体" w:cs="宋体" w:hint="eastAsia"/>
          <w:b/>
          <w:bCs/>
          <w:color w:val="000000"/>
          <w:kern w:val="0"/>
          <w:sz w:val="32"/>
          <w:szCs w:val="32"/>
        </w:rPr>
      </w:pPr>
    </w:p>
    <w:p w:rsidR="00841B89" w:rsidRPr="00841B89" w:rsidRDefault="00841B89" w:rsidP="00841B89">
      <w:pPr>
        <w:widowControl/>
        <w:spacing w:line="800" w:lineRule="exact"/>
        <w:ind w:firstLineChars="1145" w:firstLine="3664"/>
        <w:jc w:val="center"/>
        <w:rPr>
          <w:rFonts w:ascii="仿宋_GB2312" w:eastAsia="仿宋_GB2312" w:hAnsi="宋体" w:cs="宋体" w:hint="eastAsia"/>
          <w:color w:val="000000"/>
          <w:kern w:val="0"/>
          <w:sz w:val="32"/>
          <w:szCs w:val="32"/>
        </w:rPr>
      </w:pPr>
    </w:p>
    <w:p w:rsidR="00E5115E" w:rsidRPr="00841B89" w:rsidRDefault="00841B89" w:rsidP="00841B89">
      <w:pPr>
        <w:widowControl/>
        <w:spacing w:beforeLines="50" w:before="156" w:line="560" w:lineRule="exact"/>
        <w:ind w:firstLineChars="98" w:firstLine="206"/>
        <w:rPr>
          <w:rFonts w:ascii="仿宋_GB2312" w:eastAsia="仿宋_GB2312" w:hAnsi="宋体" w:cs="宋体" w:hint="eastAsia"/>
          <w:b/>
          <w:color w:val="000000"/>
          <w:kern w:val="0"/>
          <w:sz w:val="28"/>
          <w:szCs w:val="28"/>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-71755</wp:posOffset>
                </wp:positionH>
                <wp:positionV relativeFrom="paragraph">
                  <wp:posOffset>96519</wp:posOffset>
                </wp:positionV>
                <wp:extent cx="5905500" cy="0"/>
                <wp:effectExtent l="0" t="0" r="19050"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left:0;text-align:left;margin-left:-5.65pt;margin-top:7.6pt;width:46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"/>
            </w:pict>
          </mc:Fallback>
        </mc:AlternateContent>
      </w: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-71755</wp:posOffset>
                </wp:positionH>
                <wp:positionV relativeFrom="paragraph">
                  <wp:posOffset>496569</wp:posOffset>
                </wp:positionV>
                <wp:extent cx="5905500" cy="0"/>
                <wp:effectExtent l="0" t="0" r="19050"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left:0;text-align:left;margin-left:-5.65pt;margin-top:39.1pt;width:46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"/>
            </w:pict>
          </mc:Fallback>
        </mc:AlternateContent>
      </w:r>
      <w:r w:rsidRPr="0047572A">
        <w:rPr>
          <w:rFonts w:ascii="仿宋_GB2312" w:eastAsia="仿宋_GB2312" w:hAnsi="宋体" w:cs="宋体" w:hint="eastAsia"/>
          <w:b/>
          <w:bCs/>
          <w:color w:val="000000"/>
          <w:kern w:val="0"/>
          <w:sz w:val="28"/>
          <w:szCs w:val="28"/>
        </w:rPr>
        <w:t>华中农业大学党委研究生工作部</w:t>
      </w:r>
      <w:r>
        <w:rPr>
          <w:rFonts w:ascii="仿宋_GB2312" w:eastAsia="仿宋_GB2312" w:hAnsi="宋体" w:cs="宋体" w:hint="eastAsia"/>
          <w:b/>
          <w:bCs/>
          <w:color w:val="000000"/>
          <w:kern w:val="0"/>
          <w:sz w:val="28"/>
          <w:szCs w:val="28"/>
        </w:rPr>
        <w:t xml:space="preserve">            2017年5月16日印发</w:t>
      </w:r>
    </w:p>
    <w:sectPr w:rsidR="00E5115E" w:rsidRPr="00841B89" w:rsidSect="00841B89">
      <w:pgSz w:w="11906" w:h="16838"/>
      <w:pgMar w:top="158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E90" w:rsidRDefault="005F6E90" w:rsidP="002F5D77">
      <w:r>
        <w:separator/>
      </w:r>
    </w:p>
  </w:endnote>
  <w:endnote w:type="continuationSeparator" w:id="0">
    <w:p w:rsidR="005F6E90" w:rsidRDefault="005F6E90" w:rsidP="002F5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E90" w:rsidRDefault="005F6E90" w:rsidP="002F5D77">
      <w:r>
        <w:separator/>
      </w:r>
    </w:p>
  </w:footnote>
  <w:footnote w:type="continuationSeparator" w:id="0">
    <w:p w:rsidR="005F6E90" w:rsidRDefault="005F6E90" w:rsidP="002F5D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7EF"/>
    <w:rsid w:val="00131B7F"/>
    <w:rsid w:val="001912F6"/>
    <w:rsid w:val="002944F0"/>
    <w:rsid w:val="00295303"/>
    <w:rsid w:val="002B5D0B"/>
    <w:rsid w:val="002F5D77"/>
    <w:rsid w:val="003112BF"/>
    <w:rsid w:val="00395ACD"/>
    <w:rsid w:val="003D0BA7"/>
    <w:rsid w:val="003F06AF"/>
    <w:rsid w:val="00440F46"/>
    <w:rsid w:val="004C6B11"/>
    <w:rsid w:val="005217EF"/>
    <w:rsid w:val="005A5FB2"/>
    <w:rsid w:val="005F6E90"/>
    <w:rsid w:val="006654DD"/>
    <w:rsid w:val="007A7EE3"/>
    <w:rsid w:val="00841B89"/>
    <w:rsid w:val="00921CB0"/>
    <w:rsid w:val="00964B08"/>
    <w:rsid w:val="00A4636D"/>
    <w:rsid w:val="00AE380D"/>
    <w:rsid w:val="00B2500D"/>
    <w:rsid w:val="00B61D38"/>
    <w:rsid w:val="00C6410D"/>
    <w:rsid w:val="00D31E2D"/>
    <w:rsid w:val="00E5115E"/>
    <w:rsid w:val="00F54250"/>
    <w:rsid w:val="00F87867"/>
    <w:rsid w:val="1C805027"/>
    <w:rsid w:val="326560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15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5115E"/>
    <w:pPr>
      <w:tabs>
        <w:tab w:val="center" w:pos="4153"/>
        <w:tab w:val="right" w:pos="8306"/>
      </w:tabs>
      <w:snapToGrid w:val="0"/>
      <w:jc w:val="left"/>
    </w:pPr>
    <w:rPr>
      <w:sz w:val="18"/>
      <w:szCs w:val="18"/>
    </w:rPr>
  </w:style>
  <w:style w:type="paragraph" w:styleId="a4">
    <w:name w:val="header"/>
    <w:basedOn w:val="a"/>
    <w:link w:val="Char0"/>
    <w:uiPriority w:val="99"/>
    <w:unhideWhenUsed/>
    <w:rsid w:val="00E5115E"/>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E5115E"/>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qFormat/>
    <w:rsid w:val="00E5115E"/>
    <w:rPr>
      <w:color w:val="0000FF" w:themeColor="hyperlink"/>
      <w:u w:val="single"/>
    </w:rPr>
  </w:style>
  <w:style w:type="character" w:customStyle="1" w:styleId="Char0">
    <w:name w:val="页眉 Char"/>
    <w:basedOn w:val="a0"/>
    <w:link w:val="a4"/>
    <w:uiPriority w:val="99"/>
    <w:semiHidden/>
    <w:rsid w:val="00E5115E"/>
    <w:rPr>
      <w:sz w:val="18"/>
      <w:szCs w:val="18"/>
    </w:rPr>
  </w:style>
  <w:style w:type="character" w:customStyle="1" w:styleId="Char">
    <w:name w:val="页脚 Char"/>
    <w:basedOn w:val="a0"/>
    <w:link w:val="a3"/>
    <w:uiPriority w:val="99"/>
    <w:semiHidden/>
    <w:qFormat/>
    <w:rsid w:val="00E5115E"/>
    <w:rPr>
      <w:sz w:val="18"/>
      <w:szCs w:val="18"/>
    </w:rPr>
  </w:style>
  <w:style w:type="character" w:customStyle="1" w:styleId="apple-converted-space">
    <w:name w:val="apple-converted-space"/>
    <w:basedOn w:val="a0"/>
    <w:qFormat/>
    <w:rsid w:val="00E5115E"/>
  </w:style>
  <w:style w:type="paragraph" w:styleId="a7">
    <w:name w:val="Date"/>
    <w:basedOn w:val="a"/>
    <w:next w:val="a"/>
    <w:link w:val="Char1"/>
    <w:uiPriority w:val="99"/>
    <w:semiHidden/>
    <w:unhideWhenUsed/>
    <w:rsid w:val="00841B89"/>
    <w:pPr>
      <w:ind w:leftChars="2500" w:left="100"/>
    </w:pPr>
  </w:style>
  <w:style w:type="character" w:customStyle="1" w:styleId="Char1">
    <w:name w:val="日期 Char"/>
    <w:basedOn w:val="a0"/>
    <w:link w:val="a7"/>
    <w:uiPriority w:val="99"/>
    <w:semiHidden/>
    <w:rsid w:val="00841B89"/>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15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5115E"/>
    <w:pPr>
      <w:tabs>
        <w:tab w:val="center" w:pos="4153"/>
        <w:tab w:val="right" w:pos="8306"/>
      </w:tabs>
      <w:snapToGrid w:val="0"/>
      <w:jc w:val="left"/>
    </w:pPr>
    <w:rPr>
      <w:sz w:val="18"/>
      <w:szCs w:val="18"/>
    </w:rPr>
  </w:style>
  <w:style w:type="paragraph" w:styleId="a4">
    <w:name w:val="header"/>
    <w:basedOn w:val="a"/>
    <w:link w:val="Char0"/>
    <w:uiPriority w:val="99"/>
    <w:unhideWhenUsed/>
    <w:rsid w:val="00E5115E"/>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E5115E"/>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qFormat/>
    <w:rsid w:val="00E5115E"/>
    <w:rPr>
      <w:color w:val="0000FF" w:themeColor="hyperlink"/>
      <w:u w:val="single"/>
    </w:rPr>
  </w:style>
  <w:style w:type="character" w:customStyle="1" w:styleId="Char0">
    <w:name w:val="页眉 Char"/>
    <w:basedOn w:val="a0"/>
    <w:link w:val="a4"/>
    <w:uiPriority w:val="99"/>
    <w:semiHidden/>
    <w:rsid w:val="00E5115E"/>
    <w:rPr>
      <w:sz w:val="18"/>
      <w:szCs w:val="18"/>
    </w:rPr>
  </w:style>
  <w:style w:type="character" w:customStyle="1" w:styleId="Char">
    <w:name w:val="页脚 Char"/>
    <w:basedOn w:val="a0"/>
    <w:link w:val="a3"/>
    <w:uiPriority w:val="99"/>
    <w:semiHidden/>
    <w:qFormat/>
    <w:rsid w:val="00E5115E"/>
    <w:rPr>
      <w:sz w:val="18"/>
      <w:szCs w:val="18"/>
    </w:rPr>
  </w:style>
  <w:style w:type="character" w:customStyle="1" w:styleId="apple-converted-space">
    <w:name w:val="apple-converted-space"/>
    <w:basedOn w:val="a0"/>
    <w:qFormat/>
    <w:rsid w:val="00E5115E"/>
  </w:style>
  <w:style w:type="paragraph" w:styleId="a7">
    <w:name w:val="Date"/>
    <w:basedOn w:val="a"/>
    <w:next w:val="a"/>
    <w:link w:val="Char1"/>
    <w:uiPriority w:val="99"/>
    <w:semiHidden/>
    <w:unhideWhenUsed/>
    <w:rsid w:val="00841B89"/>
    <w:pPr>
      <w:ind w:leftChars="2500" w:left="100"/>
    </w:pPr>
  </w:style>
  <w:style w:type="character" w:customStyle="1" w:styleId="Char1">
    <w:name w:val="日期 Char"/>
    <w:basedOn w:val="a0"/>
    <w:link w:val="a7"/>
    <w:uiPriority w:val="99"/>
    <w:semiHidden/>
    <w:rsid w:val="00841B8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228</Words>
  <Characters>1305</Characters>
  <Application>Microsoft Office Word</Application>
  <DocSecurity>0</DocSecurity>
  <Lines>10</Lines>
  <Paragraphs>3</Paragraphs>
  <ScaleCrop>false</ScaleCrop>
  <Company>微软中国</Company>
  <LinksUpToDate>false</LinksUpToDate>
  <CharactersWithSpaces>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文印员</cp:lastModifiedBy>
  <cp:revision>2</cp:revision>
  <dcterms:created xsi:type="dcterms:W3CDTF">2017-05-16T09:17:00Z</dcterms:created>
  <dcterms:modified xsi:type="dcterms:W3CDTF">2017-05-16T09:17:00Z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